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CBF" w:rsidRDefault="005F751E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CBF" w:rsidRDefault="005F751E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0B5CBF" w:rsidRDefault="005F751E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E028F6" w:rsidRDefault="00E028F6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</w:p>
    <w:p w:rsidR="000B5CBF" w:rsidRPr="00E028F6" w:rsidRDefault="005F751E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 201</w:t>
      </w:r>
      <w:r w:rsidR="00E028F6">
        <w:rPr>
          <w:sz w:val="25"/>
          <w:szCs w:val="25"/>
          <w:lang w:val="ru-RU"/>
        </w:rPr>
        <w:t>9</w:t>
      </w:r>
      <w:bookmarkStart w:id="0" w:name="_GoBack"/>
      <w:bookmarkEnd w:id="0"/>
      <w:r w:rsidRPr="00E028F6">
        <w:rPr>
          <w:sz w:val="25"/>
          <w:szCs w:val="25"/>
          <w:lang w:val="ru-RU"/>
        </w:rPr>
        <w:t xml:space="preserve"> г. </w:t>
      </w:r>
      <w:r w:rsidRPr="00E028F6">
        <w:rPr>
          <w:sz w:val="25"/>
          <w:szCs w:val="25"/>
          <w:lang w:val="ru-RU"/>
        </w:rPr>
        <w:tab/>
        <w:t>с. Уват</w:t>
      </w:r>
      <w:r w:rsidRPr="00E028F6">
        <w:rPr>
          <w:sz w:val="25"/>
          <w:szCs w:val="25"/>
          <w:lang w:val="ru-RU"/>
        </w:rPr>
        <w:tab/>
        <w:t>№</w:t>
      </w:r>
    </w:p>
    <w:p w:rsidR="000B5CBF" w:rsidRPr="00E028F6" w:rsidRDefault="000B5CBF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</w:p>
    <w:p w:rsidR="000B5CBF" w:rsidRPr="00E028F6" w:rsidRDefault="005F751E">
      <w:pPr>
        <w:ind w:right="-1" w:firstLine="0"/>
        <w:jc w:val="center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объекта </w:t>
      </w:r>
      <w:r w:rsidRPr="00E028F6">
        <w:rPr>
          <w:rFonts w:cs="Arial"/>
          <w:sz w:val="25"/>
          <w:szCs w:val="25"/>
          <w:lang w:val="ru-RU" w:eastAsia="ru-RU" w:bidi="ar-SA"/>
        </w:rPr>
        <w:t>"</w:t>
      </w:r>
      <w:proofErr w:type="spellStart"/>
      <w:r w:rsidRPr="00E028F6">
        <w:rPr>
          <w:rFonts w:cs="Arial"/>
          <w:sz w:val="25"/>
          <w:szCs w:val="25"/>
          <w:lang w:val="ru-RU" w:eastAsia="ru-RU" w:bidi="ar-SA"/>
        </w:rPr>
        <w:t>Нефтегазопроводы</w:t>
      </w:r>
      <w:proofErr w:type="spellEnd"/>
      <w:r w:rsidRPr="00E028F6">
        <w:rPr>
          <w:rFonts w:cs="Arial"/>
          <w:sz w:val="25"/>
          <w:szCs w:val="25"/>
          <w:lang w:val="ru-RU" w:eastAsia="ru-RU" w:bidi="ar-SA"/>
        </w:rPr>
        <w:t xml:space="preserve"> от кустов скважин 201, 205». Демьянское нефтяное месторождение"</w:t>
      </w:r>
    </w:p>
    <w:p w:rsidR="000B5CBF" w:rsidRPr="00E028F6" w:rsidRDefault="000B5CBF">
      <w:pPr>
        <w:ind w:right="-1" w:firstLine="0"/>
        <w:jc w:val="center"/>
        <w:rPr>
          <w:sz w:val="25"/>
          <w:szCs w:val="25"/>
          <w:lang w:val="ru-RU"/>
        </w:rPr>
      </w:pPr>
    </w:p>
    <w:p w:rsidR="000B5CBF" w:rsidRPr="00E028F6" w:rsidRDefault="005F751E">
      <w:pPr>
        <w:spacing w:line="276" w:lineRule="auto"/>
        <w:ind w:firstLine="567"/>
        <w:rPr>
          <w:sz w:val="25"/>
          <w:szCs w:val="25"/>
          <w:lang w:val="ru-RU"/>
        </w:rPr>
      </w:pP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В </w:t>
      </w: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соответствии со статьями 45, 46 Градостроительного </w:t>
      </w:r>
      <w:r w:rsidRPr="00E028F6">
        <w:rPr>
          <w:color w:val="000000"/>
          <w:sz w:val="25"/>
          <w:szCs w:val="25"/>
          <w:lang w:val="ru-RU"/>
        </w:rPr>
        <w:t>кодекса</w:t>
      </w: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Российской Федерации, </w:t>
      </w:r>
      <w:r w:rsidRPr="00E028F6">
        <w:rPr>
          <w:color w:val="000000"/>
          <w:sz w:val="25"/>
          <w:szCs w:val="25"/>
          <w:lang w:val="ru-RU"/>
        </w:rPr>
        <w:t xml:space="preserve">Уставом </w:t>
      </w:r>
      <w:proofErr w:type="spellStart"/>
      <w:r w:rsidRPr="00E028F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E028F6">
        <w:rPr>
          <w:color w:val="000000"/>
          <w:sz w:val="25"/>
          <w:szCs w:val="25"/>
          <w:lang w:val="ru-RU"/>
        </w:rPr>
        <w:t xml:space="preserve"> муниципального района Тюменской области</w:t>
      </w: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, постановлением администрации </w:t>
      </w:r>
      <w:proofErr w:type="spellStart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от 06.06.2016 № 102 «Об утверждении Положения о порядке</w:t>
      </w: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подготовки документации по планировке территорий </w:t>
      </w:r>
      <w:proofErr w:type="spellStart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 w:rsidRPr="00E028F6"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</w:t>
      </w:r>
      <w:r w:rsidRPr="00E028F6">
        <w:rPr>
          <w:rFonts w:cs="Arial"/>
          <w:color w:val="000000"/>
          <w:sz w:val="25"/>
          <w:szCs w:val="25"/>
          <w:lang w:val="ru-RU" w:eastAsia="ru-RU" w:bidi="ar-SA"/>
        </w:rPr>
        <w:t>ого района от 06.11.2018 № 1278-р «О подготовке документации по планировке территории», на основании обращения публичного акционерного общества «Сургутнефтегаз»:</w:t>
      </w:r>
    </w:p>
    <w:p w:rsidR="000B5CBF" w:rsidRPr="00E028F6" w:rsidRDefault="005F751E">
      <w:pPr>
        <w:spacing w:line="276" w:lineRule="auto"/>
        <w:ind w:firstLine="624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1. </w:t>
      </w:r>
      <w:r w:rsidRPr="00E028F6">
        <w:rPr>
          <w:rFonts w:cs="Arial"/>
          <w:sz w:val="25"/>
          <w:szCs w:val="25"/>
          <w:lang w:val="ru-RU" w:eastAsia="ru-RU" w:bidi="ar-SA"/>
        </w:rPr>
        <w:t>Утвердить проект планировки и проект межевания территории объекта "</w:t>
      </w:r>
      <w:proofErr w:type="spellStart"/>
      <w:r w:rsidRPr="00E028F6">
        <w:rPr>
          <w:rFonts w:cs="Arial"/>
          <w:sz w:val="25"/>
          <w:szCs w:val="25"/>
          <w:lang w:val="ru-RU" w:eastAsia="ru-RU" w:bidi="ar-SA"/>
        </w:rPr>
        <w:t>Нефтегазопроводы</w:t>
      </w:r>
      <w:proofErr w:type="spellEnd"/>
      <w:r w:rsidRPr="00E028F6">
        <w:rPr>
          <w:rFonts w:cs="Arial"/>
          <w:sz w:val="25"/>
          <w:szCs w:val="25"/>
          <w:lang w:val="ru-RU" w:eastAsia="ru-RU" w:bidi="ar-SA"/>
        </w:rPr>
        <w:t xml:space="preserve"> от куст</w:t>
      </w:r>
      <w:r w:rsidRPr="00E028F6">
        <w:rPr>
          <w:rFonts w:cs="Arial"/>
          <w:sz w:val="25"/>
          <w:szCs w:val="25"/>
          <w:lang w:val="ru-RU" w:eastAsia="ru-RU" w:bidi="ar-SA"/>
        </w:rPr>
        <w:t xml:space="preserve">ов скважин 201, 205». Демьянское нефтяное месторождение" согласно </w:t>
      </w:r>
      <w:proofErr w:type="gramStart"/>
      <w:r w:rsidRPr="00E028F6">
        <w:rPr>
          <w:rFonts w:cs="Arial"/>
          <w:sz w:val="25"/>
          <w:szCs w:val="25"/>
          <w:lang w:val="ru-RU" w:eastAsia="ru-RU" w:bidi="ar-SA"/>
        </w:rPr>
        <w:t>приложению</w:t>
      </w:r>
      <w:proofErr w:type="gramEnd"/>
      <w:r w:rsidRPr="00E028F6">
        <w:rPr>
          <w:rFonts w:cs="Arial"/>
          <w:sz w:val="25"/>
          <w:szCs w:val="25"/>
          <w:lang w:val="ru-RU" w:eastAsia="ru-RU" w:bidi="ar-SA"/>
        </w:rPr>
        <w:t xml:space="preserve"> к настоящему постановлению</w:t>
      </w:r>
      <w:r w:rsidRPr="00E028F6">
        <w:rPr>
          <w:sz w:val="25"/>
          <w:szCs w:val="25"/>
          <w:lang w:val="ru-RU"/>
        </w:rPr>
        <w:t>.</w:t>
      </w:r>
    </w:p>
    <w:p w:rsidR="000B5CBF" w:rsidRPr="00E028F6" w:rsidRDefault="005F751E">
      <w:pPr>
        <w:spacing w:line="276" w:lineRule="auto"/>
        <w:ind w:firstLine="567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2. </w:t>
      </w:r>
      <w:r w:rsidRPr="00E028F6">
        <w:rPr>
          <w:rFonts w:cs="Arial"/>
          <w:color w:val="00000A"/>
          <w:sz w:val="25"/>
          <w:szCs w:val="25"/>
          <w:lang w:val="ru-RU" w:eastAsia="ru-RU" w:bidi="ar-SA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 w:rsidRPr="00E028F6">
        <w:rPr>
          <w:rFonts w:cs="Arial"/>
          <w:color w:val="00000A"/>
          <w:sz w:val="25"/>
          <w:szCs w:val="25"/>
          <w:lang w:val="ru-RU" w:eastAsia="ru-RU" w:bidi="ar-SA"/>
        </w:rPr>
        <w:t>Уватского</w:t>
      </w:r>
      <w:proofErr w:type="spellEnd"/>
      <w:r w:rsidRPr="00E028F6">
        <w:rPr>
          <w:rFonts w:cs="Arial"/>
          <w:color w:val="00000A"/>
          <w:sz w:val="25"/>
          <w:szCs w:val="25"/>
          <w:lang w:val="ru-RU" w:eastAsia="ru-RU" w:bidi="ar-SA"/>
        </w:rPr>
        <w:t xml:space="preserve"> муниципального района</w:t>
      </w:r>
      <w:r w:rsidRPr="00E028F6">
        <w:rPr>
          <w:rFonts w:cs="Arial"/>
          <w:sz w:val="25"/>
          <w:szCs w:val="25"/>
          <w:lang w:val="ru-RU" w:eastAsia="ru-RU" w:bidi="ar-SA"/>
        </w:rPr>
        <w:t xml:space="preserve"> полный текст постановления с приложениями опубликовать в сетевом издании - портал Минюста России "Нормативные правовые акты в Российской Федерации (http://pravo.minjust.ru, http://право-минюст.рф), зарегистрированный в качестве средства массовой информаци</w:t>
      </w:r>
      <w:r w:rsidRPr="00E028F6">
        <w:rPr>
          <w:rFonts w:cs="Arial"/>
          <w:sz w:val="25"/>
          <w:szCs w:val="25"/>
          <w:lang w:val="ru-RU" w:eastAsia="ru-RU" w:bidi="ar-SA"/>
        </w:rPr>
        <w:t>и Эл N ФС77-72471 от 05.03.2018.</w:t>
      </w:r>
    </w:p>
    <w:p w:rsidR="000B5CBF" w:rsidRPr="00E028F6" w:rsidRDefault="005F751E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   3. Управлению градостроительной деятельности и муниципального хозяйства </w:t>
      </w:r>
      <w:r w:rsidRPr="00E028F6">
        <w:rPr>
          <w:color w:val="000000"/>
          <w:sz w:val="25"/>
          <w:szCs w:val="25"/>
          <w:lang w:val="ru-RU"/>
        </w:rPr>
        <w:t xml:space="preserve">администрации </w:t>
      </w:r>
      <w:proofErr w:type="spellStart"/>
      <w:r w:rsidRPr="00E028F6">
        <w:rPr>
          <w:color w:val="000000"/>
          <w:sz w:val="25"/>
          <w:szCs w:val="25"/>
          <w:lang w:val="ru-RU"/>
        </w:rPr>
        <w:t>Уватского</w:t>
      </w:r>
      <w:proofErr w:type="spellEnd"/>
      <w:r w:rsidRPr="00E028F6">
        <w:rPr>
          <w:color w:val="000000"/>
          <w:sz w:val="25"/>
          <w:szCs w:val="25"/>
          <w:lang w:val="ru-RU"/>
        </w:rPr>
        <w:t xml:space="preserve"> муниципального района</w:t>
      </w:r>
      <w:r w:rsidRPr="00E028F6">
        <w:rPr>
          <w:sz w:val="25"/>
          <w:szCs w:val="25"/>
          <w:lang w:val="ru-RU"/>
        </w:rPr>
        <w:t xml:space="preserve"> со дня принятия настоящего постановления:</w:t>
      </w:r>
    </w:p>
    <w:p w:rsidR="000B5CBF" w:rsidRPr="00E028F6" w:rsidRDefault="005F751E">
      <w:pPr>
        <w:pStyle w:val="af1"/>
        <w:spacing w:after="0" w:line="276" w:lineRule="auto"/>
        <w:ind w:firstLine="624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>а) опубликовать настоящее постановление (без приложения) в г</w:t>
      </w:r>
      <w:r w:rsidRPr="00E028F6">
        <w:rPr>
          <w:sz w:val="25"/>
          <w:szCs w:val="25"/>
          <w:lang w:val="ru-RU"/>
        </w:rPr>
        <w:t>азете «</w:t>
      </w:r>
      <w:proofErr w:type="spellStart"/>
      <w:r w:rsidRPr="00E028F6">
        <w:rPr>
          <w:sz w:val="25"/>
          <w:szCs w:val="25"/>
          <w:lang w:val="ru-RU"/>
        </w:rPr>
        <w:t>Уватские</w:t>
      </w:r>
      <w:proofErr w:type="spellEnd"/>
      <w:r w:rsidRPr="00E028F6">
        <w:rPr>
          <w:sz w:val="25"/>
          <w:szCs w:val="25"/>
          <w:lang w:val="ru-RU"/>
        </w:rPr>
        <w:t xml:space="preserve"> известия»;</w:t>
      </w:r>
    </w:p>
    <w:p w:rsidR="000B5CBF" w:rsidRPr="00E028F6" w:rsidRDefault="005F751E">
      <w:pPr>
        <w:pStyle w:val="af1"/>
        <w:spacing w:after="0" w:line="276" w:lineRule="auto"/>
        <w:ind w:firstLine="624"/>
        <w:rPr>
          <w:sz w:val="25"/>
          <w:szCs w:val="25"/>
          <w:lang w:val="ru-RU"/>
        </w:rPr>
      </w:pPr>
      <w:r w:rsidRPr="00E028F6">
        <w:rPr>
          <w:color w:val="000000"/>
          <w:sz w:val="25"/>
          <w:szCs w:val="25"/>
          <w:lang w:val="ru-RU"/>
        </w:rPr>
        <w:t>б) разместить</w:t>
      </w:r>
      <w:r w:rsidRPr="00E028F6">
        <w:rPr>
          <w:sz w:val="25"/>
          <w:szCs w:val="25"/>
          <w:lang w:val="ru-RU"/>
        </w:rPr>
        <w:t xml:space="preserve"> настоящее постановление</w:t>
      </w:r>
      <w:r w:rsidRPr="00E028F6">
        <w:rPr>
          <w:color w:val="000000"/>
          <w:sz w:val="25"/>
          <w:szCs w:val="25"/>
          <w:lang w:val="ru-RU"/>
        </w:rPr>
        <w:t xml:space="preserve"> на </w:t>
      </w:r>
      <w:r w:rsidRPr="00E028F6">
        <w:rPr>
          <w:sz w:val="25"/>
          <w:szCs w:val="25"/>
          <w:lang w:val="ru-RU"/>
        </w:rPr>
        <w:t xml:space="preserve">сайте </w:t>
      </w:r>
      <w:proofErr w:type="spellStart"/>
      <w:r w:rsidRPr="00E028F6">
        <w:rPr>
          <w:sz w:val="25"/>
          <w:szCs w:val="25"/>
          <w:lang w:val="ru-RU"/>
        </w:rPr>
        <w:t>Уватского</w:t>
      </w:r>
      <w:proofErr w:type="spellEnd"/>
    </w:p>
    <w:p w:rsidR="000B5CBF" w:rsidRPr="00E028F6" w:rsidRDefault="005F751E">
      <w:pPr>
        <w:pStyle w:val="af1"/>
        <w:spacing w:after="0" w:line="276" w:lineRule="auto"/>
        <w:ind w:firstLine="0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>муниципального района в сети «Интернет».</w:t>
      </w:r>
    </w:p>
    <w:p w:rsidR="000B5CBF" w:rsidRPr="00E028F6" w:rsidRDefault="005F751E">
      <w:pPr>
        <w:pStyle w:val="af1"/>
        <w:spacing w:after="0" w:line="276" w:lineRule="auto"/>
        <w:ind w:firstLine="284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    4. Настоящее постановление вступает в силу со дня его опубликования.</w:t>
      </w:r>
    </w:p>
    <w:p w:rsidR="000B5CBF" w:rsidRPr="00E028F6" w:rsidRDefault="005F751E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  <w:r w:rsidRPr="00E028F6">
        <w:rPr>
          <w:sz w:val="25"/>
          <w:szCs w:val="25"/>
          <w:lang w:val="ru-RU"/>
        </w:rPr>
        <w:t xml:space="preserve">5. Контроль за исполнением настоящего постановления </w:t>
      </w:r>
      <w:r w:rsidRPr="00E028F6">
        <w:rPr>
          <w:sz w:val="25"/>
          <w:szCs w:val="25"/>
          <w:lang w:val="ru-RU"/>
        </w:rPr>
        <w:t xml:space="preserve">возложить на первого заместителя главы администрации </w:t>
      </w:r>
      <w:proofErr w:type="spellStart"/>
      <w:r w:rsidRPr="00E028F6">
        <w:rPr>
          <w:sz w:val="25"/>
          <w:szCs w:val="25"/>
          <w:lang w:val="ru-RU"/>
        </w:rPr>
        <w:t>Уватского</w:t>
      </w:r>
      <w:proofErr w:type="spellEnd"/>
      <w:r w:rsidRPr="00E028F6">
        <w:rPr>
          <w:sz w:val="25"/>
          <w:szCs w:val="25"/>
          <w:lang w:val="ru-RU"/>
        </w:rPr>
        <w:t xml:space="preserve"> муниципального района.</w:t>
      </w:r>
    </w:p>
    <w:p w:rsidR="000B5CBF" w:rsidRPr="00E028F6" w:rsidRDefault="000B5CBF">
      <w:pPr>
        <w:pStyle w:val="af1"/>
        <w:spacing w:after="0" w:line="276" w:lineRule="auto"/>
        <w:ind w:firstLine="567"/>
        <w:rPr>
          <w:sz w:val="25"/>
          <w:szCs w:val="25"/>
          <w:lang w:val="ru-RU"/>
        </w:rPr>
      </w:pPr>
    </w:p>
    <w:p w:rsidR="000B5CBF" w:rsidRPr="00E028F6" w:rsidRDefault="005F751E">
      <w:pPr>
        <w:pStyle w:val="af1"/>
        <w:spacing w:after="0" w:line="276" w:lineRule="auto"/>
        <w:ind w:firstLine="0"/>
        <w:rPr>
          <w:sz w:val="25"/>
          <w:szCs w:val="25"/>
        </w:rPr>
      </w:pPr>
      <w:proofErr w:type="spellStart"/>
      <w:r w:rsidRPr="00E028F6">
        <w:rPr>
          <w:sz w:val="25"/>
          <w:szCs w:val="25"/>
        </w:rPr>
        <w:t>Глава</w:t>
      </w:r>
      <w:proofErr w:type="spellEnd"/>
      <w:r w:rsidRPr="00E028F6">
        <w:rPr>
          <w:sz w:val="25"/>
          <w:szCs w:val="25"/>
        </w:rPr>
        <w:t xml:space="preserve">                                                                                                        С.Г. </w:t>
      </w:r>
      <w:proofErr w:type="spellStart"/>
      <w:r w:rsidRPr="00E028F6">
        <w:rPr>
          <w:sz w:val="25"/>
          <w:szCs w:val="25"/>
        </w:rPr>
        <w:t>Путмин</w:t>
      </w:r>
      <w:proofErr w:type="spellEnd"/>
    </w:p>
    <w:sectPr w:rsidR="000B5CBF" w:rsidRPr="00E028F6">
      <w:headerReference w:type="default" r:id="rId8"/>
      <w:pgSz w:w="11906" w:h="16838"/>
      <w:pgMar w:top="744" w:right="567" w:bottom="173" w:left="1701" w:header="1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51E" w:rsidRDefault="005F751E">
      <w:r>
        <w:separator/>
      </w:r>
    </w:p>
  </w:endnote>
  <w:endnote w:type="continuationSeparator" w:id="0">
    <w:p w:rsidR="005F751E" w:rsidRDefault="005F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51E" w:rsidRDefault="005F751E">
      <w:r>
        <w:separator/>
      </w:r>
    </w:p>
  </w:footnote>
  <w:footnote w:type="continuationSeparator" w:id="0">
    <w:p w:rsidR="005F751E" w:rsidRDefault="005F7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CBF" w:rsidRDefault="000B5CBF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B3432"/>
    <w:multiLevelType w:val="multilevel"/>
    <w:tmpl w:val="292860F2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5CBF"/>
    <w:rsid w:val="000B5CBF"/>
    <w:rsid w:val="005F751E"/>
    <w:rsid w:val="00E0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C0391-2407-47F8-813A-1EF5759E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174</cp:revision>
  <cp:lastPrinted>2018-12-20T10:05:00Z</cp:lastPrinted>
  <dcterms:created xsi:type="dcterms:W3CDTF">2010-12-28T13:47:00Z</dcterms:created>
  <dcterms:modified xsi:type="dcterms:W3CDTF">2019-01-29T04:05:00Z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